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F4F" w:rsidRPr="00052818" w:rsidRDefault="00FB0FE1" w:rsidP="00D77894">
      <w:pPr>
        <w:jc w:val="center"/>
        <w:rPr>
          <w:rFonts w:ascii="ＭＳ 明朝" w:eastAsia="ＭＳ 明朝" w:hAnsi="ＭＳ 明朝"/>
          <w:sz w:val="24"/>
          <w:szCs w:val="24"/>
        </w:rPr>
      </w:pPr>
      <w:r w:rsidRPr="00D77894">
        <w:rPr>
          <w:rFonts w:ascii="ＭＳ 明朝" w:eastAsia="ＭＳ 明朝" w:hAnsi="ＭＳ 明朝" w:hint="eastAsia"/>
          <w:sz w:val="32"/>
          <w:szCs w:val="24"/>
        </w:rPr>
        <w:t>様式第</w:t>
      </w:r>
      <w:r w:rsidR="007B22E1">
        <w:rPr>
          <w:rFonts w:ascii="ＭＳ 明朝" w:eastAsia="ＭＳ 明朝" w:hAnsi="ＭＳ 明朝" w:hint="eastAsia"/>
          <w:sz w:val="32"/>
          <w:szCs w:val="24"/>
        </w:rPr>
        <w:t>８</w:t>
      </w:r>
      <w:r w:rsidRPr="00D77894">
        <w:rPr>
          <w:rFonts w:ascii="ＭＳ 明朝" w:eastAsia="ＭＳ 明朝" w:hAnsi="ＭＳ 明朝" w:hint="eastAsia"/>
          <w:sz w:val="32"/>
          <w:szCs w:val="24"/>
        </w:rPr>
        <w:t>－１号～第</w:t>
      </w:r>
      <w:r w:rsidR="007B22E1">
        <w:rPr>
          <w:rFonts w:ascii="ＭＳ 明朝" w:eastAsia="ＭＳ 明朝" w:hAnsi="ＭＳ 明朝" w:hint="eastAsia"/>
          <w:sz w:val="32"/>
          <w:szCs w:val="24"/>
        </w:rPr>
        <w:t>８</w:t>
      </w:r>
      <w:r w:rsidR="00DF15C4">
        <w:rPr>
          <w:rFonts w:ascii="ＭＳ 明朝" w:eastAsia="ＭＳ 明朝" w:hAnsi="ＭＳ 明朝" w:hint="eastAsia"/>
          <w:sz w:val="32"/>
          <w:szCs w:val="24"/>
        </w:rPr>
        <w:t>－</w:t>
      </w:r>
      <w:r w:rsidR="002C6475">
        <w:rPr>
          <w:rFonts w:ascii="ＭＳ 明朝" w:eastAsia="ＭＳ 明朝" w:hAnsi="ＭＳ 明朝" w:hint="eastAsia"/>
          <w:sz w:val="32"/>
          <w:szCs w:val="24"/>
        </w:rPr>
        <w:t>３</w:t>
      </w:r>
      <w:r w:rsidR="001D7A31" w:rsidRPr="00D77894">
        <w:rPr>
          <w:rFonts w:ascii="ＭＳ 明朝" w:eastAsia="ＭＳ 明朝" w:hAnsi="ＭＳ 明朝" w:hint="eastAsia"/>
          <w:sz w:val="32"/>
          <w:szCs w:val="24"/>
        </w:rPr>
        <w:t>号　作成要領</w:t>
      </w:r>
    </w:p>
    <w:p w:rsidR="00FF0F4F" w:rsidRPr="00052818" w:rsidRDefault="00FF0F4F" w:rsidP="008D0798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256F01" w:rsidRDefault="001D5694" w:rsidP="00256F01">
      <w:pPr>
        <w:jc w:val="left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b/>
          <w:sz w:val="24"/>
          <w:szCs w:val="24"/>
        </w:rPr>
        <w:t xml:space="preserve">１　</w:t>
      </w:r>
      <w:r w:rsidR="00FF0F4F" w:rsidRPr="00052818">
        <w:rPr>
          <w:rFonts w:ascii="ＭＳ 明朝" w:eastAsia="ＭＳ 明朝" w:hAnsi="ＭＳ 明朝" w:hint="eastAsia"/>
          <w:b/>
          <w:sz w:val="24"/>
          <w:szCs w:val="24"/>
        </w:rPr>
        <w:t>共通項目</w:t>
      </w:r>
    </w:p>
    <w:p w:rsidR="00256F01" w:rsidRDefault="00D77894" w:rsidP="00256F01">
      <w:pPr>
        <w:ind w:left="240" w:hangingChars="100" w:hanging="240"/>
        <w:jc w:val="left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〇</w:t>
      </w:r>
      <w:r w:rsidR="001D7A31" w:rsidRPr="00052818">
        <w:rPr>
          <w:rFonts w:ascii="ＭＳ 明朝" w:eastAsia="ＭＳ 明朝" w:hAnsi="ＭＳ 明朝" w:hint="eastAsia"/>
          <w:sz w:val="24"/>
          <w:szCs w:val="24"/>
        </w:rPr>
        <w:t>各様式については、以下表の「記載内容」</w:t>
      </w:r>
      <w:r w:rsidR="000818A6" w:rsidRPr="00052818">
        <w:rPr>
          <w:rFonts w:ascii="ＭＳ 明朝" w:eastAsia="ＭＳ 明朝" w:hAnsi="ＭＳ 明朝" w:hint="eastAsia"/>
          <w:sz w:val="24"/>
          <w:szCs w:val="24"/>
        </w:rPr>
        <w:t>を網羅</w:t>
      </w:r>
      <w:r w:rsidR="003A4B85" w:rsidRPr="00052818">
        <w:rPr>
          <w:rFonts w:ascii="ＭＳ 明朝" w:eastAsia="ＭＳ 明朝" w:hAnsi="ＭＳ 明朝" w:hint="eastAsia"/>
          <w:sz w:val="24"/>
          <w:szCs w:val="24"/>
        </w:rPr>
        <w:t>しながら</w:t>
      </w:r>
      <w:r>
        <w:rPr>
          <w:rFonts w:ascii="ＭＳ 明朝" w:eastAsia="ＭＳ 明朝" w:hAnsi="ＭＳ 明朝" w:hint="eastAsia"/>
          <w:sz w:val="24"/>
          <w:szCs w:val="24"/>
        </w:rPr>
        <w:t>、</w:t>
      </w:r>
      <w:r w:rsidR="003A4B85" w:rsidRPr="00052818">
        <w:rPr>
          <w:rFonts w:ascii="ＭＳ 明朝" w:eastAsia="ＭＳ 明朝" w:hAnsi="ＭＳ 明朝" w:hint="eastAsia"/>
          <w:sz w:val="24"/>
          <w:szCs w:val="24"/>
        </w:rPr>
        <w:t>可能な限り具体的に記載</w:t>
      </w:r>
      <w:r w:rsidR="000818A6" w:rsidRPr="00052818">
        <w:rPr>
          <w:rFonts w:ascii="ＭＳ 明朝" w:eastAsia="ＭＳ 明朝" w:hAnsi="ＭＳ 明朝" w:hint="eastAsia"/>
          <w:sz w:val="24"/>
          <w:szCs w:val="24"/>
        </w:rPr>
        <w:t>するものとし</w:t>
      </w:r>
      <w:r w:rsidR="001D7A31" w:rsidRPr="00052818">
        <w:rPr>
          <w:rFonts w:ascii="ＭＳ 明朝" w:eastAsia="ＭＳ 明朝" w:hAnsi="ＭＳ 明朝" w:hint="eastAsia"/>
          <w:sz w:val="24"/>
          <w:szCs w:val="24"/>
        </w:rPr>
        <w:t>、</w:t>
      </w:r>
      <w:r w:rsidR="001D7A31" w:rsidRPr="00052818">
        <w:rPr>
          <w:rFonts w:ascii="ＭＳ 明朝" w:eastAsia="ＭＳ 明朝" w:hAnsi="ＭＳ 明朝" w:hint="eastAsia"/>
          <w:sz w:val="24"/>
          <w:szCs w:val="24"/>
          <w:u w:val="single"/>
        </w:rPr>
        <w:t>様式各号順</w:t>
      </w:r>
      <w:r w:rsidR="001D7A31" w:rsidRPr="00052818">
        <w:rPr>
          <w:rFonts w:ascii="ＭＳ 明朝" w:eastAsia="ＭＳ 明朝" w:hAnsi="ＭＳ 明朝" w:hint="eastAsia"/>
          <w:sz w:val="24"/>
          <w:szCs w:val="24"/>
        </w:rPr>
        <w:t>にまとめること。</w:t>
      </w:r>
    </w:p>
    <w:p w:rsidR="00235265" w:rsidRPr="00370D3B" w:rsidRDefault="00D77894" w:rsidP="00370D3B">
      <w:pPr>
        <w:ind w:left="240" w:hangingChars="100" w:hanging="240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〇</w:t>
      </w:r>
      <w:r w:rsidR="001D7A31" w:rsidRPr="00052818">
        <w:rPr>
          <w:rFonts w:ascii="ＭＳ 明朝" w:eastAsia="ＭＳ 明朝" w:hAnsi="ＭＳ 明朝" w:hint="eastAsia"/>
          <w:sz w:val="24"/>
          <w:szCs w:val="24"/>
        </w:rPr>
        <w:t>各様式の枚数</w:t>
      </w:r>
      <w:r w:rsidR="001D7A31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に制限はないが、</w:t>
      </w:r>
      <w:r w:rsidR="00370D3B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様式</w:t>
      </w:r>
      <w:r w:rsidR="00E04A9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第８</w:t>
      </w:r>
      <w:r w:rsidR="00370D3B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－１号～</w:t>
      </w:r>
      <w:r w:rsidR="00E04A9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第８</w:t>
      </w:r>
      <w:r w:rsidR="00DF15C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－</w:t>
      </w:r>
      <w:r w:rsidR="002C6475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３</w:t>
      </w:r>
      <w:r w:rsidR="00370D3B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号のみで</w:t>
      </w:r>
      <w:r w:rsidR="00370D3B" w:rsidRPr="00370D3B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片面</w:t>
      </w:r>
      <w:r w:rsidR="002C6475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１０</w:t>
      </w:r>
      <w:r w:rsidR="00370D3B" w:rsidRPr="00370D3B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枚以内</w:t>
      </w:r>
      <w:r w:rsidR="001D7A31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に収まるようまとめること。</w:t>
      </w:r>
    </w:p>
    <w:p w:rsidR="00872F0D" w:rsidRPr="00370D3B" w:rsidRDefault="00235265" w:rsidP="00235265">
      <w:pPr>
        <w:ind w:leftChars="100" w:left="210"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※</w:t>
      </w:r>
      <w:r w:rsidR="002C6475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１０</w:t>
      </w:r>
      <w:r w:rsidR="00370D3B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枚</w:t>
      </w:r>
      <w:r w:rsidR="00013735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以上となった場合は、</w:t>
      </w:r>
      <w:r w:rsidR="002C6475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１０</w:t>
      </w:r>
      <w:r w:rsidR="00370D3B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枚</w:t>
      </w:r>
      <w:r w:rsidR="00013735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からオーバーした</w:t>
      </w:r>
      <w:r w:rsidR="00B73C8E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分</w:t>
      </w:r>
      <w:r w:rsidR="00013735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１</w:t>
      </w:r>
      <w:r w:rsidR="00370D3B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枚</w:t>
      </w:r>
      <w:r w:rsidR="00013735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につき、委員一人当たり</w:t>
      </w:r>
      <w:r w:rsidR="00404FF6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合計点数から</w:t>
      </w:r>
      <w:r w:rsidR="00013735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１点</w:t>
      </w:r>
      <w:r w:rsidR="00313639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ずつ</w:t>
      </w:r>
      <w:r w:rsidR="00013735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減点するものとする。</w:t>
      </w:r>
    </w:p>
    <w:p w:rsidR="00256F01" w:rsidRPr="00370D3B" w:rsidRDefault="00872F0D" w:rsidP="00872F0D">
      <w:pPr>
        <w:ind w:leftChars="100" w:left="210" w:firstLineChars="100" w:firstLine="240"/>
        <w:jc w:val="left"/>
        <w:rPr>
          <w:rFonts w:ascii="ＭＳ 明朝" w:eastAsia="ＭＳ 明朝" w:hAnsi="ＭＳ 明朝"/>
          <w:b/>
          <w:color w:val="000000" w:themeColor="text1"/>
          <w:sz w:val="24"/>
          <w:szCs w:val="24"/>
        </w:rPr>
      </w:pPr>
      <w:r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例：</w:t>
      </w:r>
      <w:r w:rsidR="0061771F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合計</w:t>
      </w:r>
      <w:r w:rsidR="002C6475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１３</w:t>
      </w:r>
      <w:r w:rsidR="00370D3B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枚</w:t>
      </w:r>
      <w:r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となった場合：全委員の合計点数－（委員数×３点）の減点</w:t>
      </w:r>
    </w:p>
    <w:p w:rsidR="00256F01" w:rsidRPr="00370D3B" w:rsidRDefault="00D77894" w:rsidP="00256F01">
      <w:pPr>
        <w:ind w:left="240" w:hangingChars="100" w:hanging="240"/>
        <w:jc w:val="left"/>
        <w:rPr>
          <w:rFonts w:ascii="ＭＳ 明朝" w:eastAsia="ＭＳ 明朝" w:hAnsi="ＭＳ 明朝"/>
          <w:b/>
          <w:color w:val="000000" w:themeColor="text1"/>
          <w:sz w:val="24"/>
          <w:szCs w:val="24"/>
        </w:rPr>
      </w:pPr>
      <w:r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〇</w:t>
      </w:r>
      <w:r w:rsidR="001D7A31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各様式</w:t>
      </w:r>
      <w:r w:rsidR="00FA24DA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のフォーマットを示しているが</w:t>
      </w:r>
      <w:r w:rsidR="001D7A31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、それぞれ該当号がわかるように</w:t>
      </w:r>
      <w:r w:rsidR="003517EB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、タイトルをつけ</w:t>
      </w:r>
      <w:r w:rsidR="001D7A31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体裁が整っていれば、「縦・横」「フォントサイズ」「レイアウト」等の編集要素については、自由にまとめて差支えない。</w:t>
      </w:r>
    </w:p>
    <w:p w:rsidR="00256F01" w:rsidRDefault="003517EB" w:rsidP="00D77894">
      <w:pPr>
        <w:ind w:leftChars="100" w:left="210"/>
        <w:jc w:val="left"/>
        <w:rPr>
          <w:rFonts w:ascii="ＭＳ 明朝" w:eastAsia="ＭＳ 明朝" w:hAnsi="ＭＳ 明朝"/>
          <w:b/>
          <w:sz w:val="24"/>
          <w:szCs w:val="24"/>
        </w:rPr>
      </w:pPr>
      <w:r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但し、提出するサ</w:t>
      </w:r>
      <w:r w:rsidRPr="00052818">
        <w:rPr>
          <w:rFonts w:ascii="ＭＳ 明朝" w:eastAsia="ＭＳ 明朝" w:hAnsi="ＭＳ 明朝" w:hint="eastAsia"/>
          <w:sz w:val="24"/>
          <w:szCs w:val="24"/>
        </w:rPr>
        <w:t>イズは「</w:t>
      </w:r>
      <w:r w:rsidR="00256F01" w:rsidRPr="00370D3B">
        <w:rPr>
          <w:rFonts w:ascii="ＭＳ Ｐゴシック" w:eastAsia="ＭＳ Ｐゴシック" w:hAnsi="ＭＳ Ｐゴシック" w:hint="eastAsia"/>
          <w:b/>
          <w:sz w:val="24"/>
          <w:szCs w:val="24"/>
        </w:rPr>
        <w:t>Ａ４</w:t>
      </w:r>
      <w:r w:rsidRPr="00370D3B">
        <w:rPr>
          <w:rFonts w:ascii="ＭＳ Ｐゴシック" w:eastAsia="ＭＳ Ｐゴシック" w:hAnsi="ＭＳ Ｐゴシック" w:hint="eastAsia"/>
          <w:b/>
          <w:sz w:val="24"/>
          <w:szCs w:val="24"/>
        </w:rPr>
        <w:t>版</w:t>
      </w:r>
      <w:r w:rsidR="00370D3B" w:rsidRPr="00370D3B">
        <w:rPr>
          <w:rFonts w:ascii="ＭＳ Ｐゴシック" w:eastAsia="ＭＳ Ｐゴシック" w:hAnsi="ＭＳ Ｐゴシック" w:hint="eastAsia"/>
          <w:b/>
          <w:sz w:val="24"/>
          <w:szCs w:val="24"/>
        </w:rPr>
        <w:t>（片面）</w:t>
      </w:r>
      <w:r w:rsidRPr="00052818">
        <w:rPr>
          <w:rFonts w:ascii="ＭＳ 明朝" w:eastAsia="ＭＳ 明朝" w:hAnsi="ＭＳ 明朝" w:hint="eastAsia"/>
          <w:sz w:val="24"/>
          <w:szCs w:val="24"/>
        </w:rPr>
        <w:t>」</w:t>
      </w:r>
      <w:r w:rsidR="002C6475">
        <w:rPr>
          <w:rFonts w:ascii="ＭＳ 明朝" w:eastAsia="ＭＳ 明朝" w:hAnsi="ＭＳ 明朝" w:hint="eastAsia"/>
          <w:sz w:val="24"/>
          <w:szCs w:val="24"/>
        </w:rPr>
        <w:t>（様式</w:t>
      </w:r>
      <w:r w:rsidR="00E04A9E">
        <w:rPr>
          <w:rFonts w:ascii="ＭＳ 明朝" w:eastAsia="ＭＳ 明朝" w:hAnsi="ＭＳ 明朝" w:hint="eastAsia"/>
          <w:sz w:val="24"/>
          <w:szCs w:val="24"/>
        </w:rPr>
        <w:t>第８</w:t>
      </w:r>
      <w:r w:rsidR="002C6475">
        <w:rPr>
          <w:rFonts w:ascii="ＭＳ 明朝" w:eastAsia="ＭＳ 明朝" w:hAnsi="ＭＳ 明朝" w:hint="eastAsia"/>
          <w:sz w:val="24"/>
          <w:szCs w:val="24"/>
        </w:rPr>
        <w:t>－３号はＡ３片面も可とする。）</w:t>
      </w:r>
      <w:r w:rsidRPr="00052818">
        <w:rPr>
          <w:rFonts w:ascii="ＭＳ 明朝" w:eastAsia="ＭＳ 明朝" w:hAnsi="ＭＳ 明朝" w:hint="eastAsia"/>
          <w:sz w:val="24"/>
          <w:szCs w:val="24"/>
        </w:rPr>
        <w:t>で統一すると共に、ページ番号は記入すること。</w:t>
      </w:r>
    </w:p>
    <w:p w:rsidR="001D7A31" w:rsidRPr="00256F01" w:rsidRDefault="00D77894" w:rsidP="002A6551">
      <w:pPr>
        <w:ind w:left="240" w:hangingChars="100" w:hanging="240"/>
        <w:jc w:val="left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〇</w:t>
      </w:r>
      <w:r w:rsidR="001D7A31" w:rsidRPr="00052818">
        <w:rPr>
          <w:rFonts w:ascii="ＭＳ 明朝" w:eastAsia="ＭＳ 明朝" w:hAnsi="ＭＳ 明朝" w:hint="eastAsia"/>
          <w:sz w:val="24"/>
          <w:szCs w:val="24"/>
        </w:rPr>
        <w:t>企業説明等の補足資料を構成に組み込むことは妨げないものの、</w:t>
      </w:r>
      <w:r w:rsidR="00370D3B">
        <w:rPr>
          <w:rFonts w:ascii="ＭＳ 明朝" w:eastAsia="ＭＳ 明朝" w:hAnsi="ＭＳ 明朝" w:hint="eastAsia"/>
          <w:sz w:val="24"/>
          <w:szCs w:val="24"/>
        </w:rPr>
        <w:t>様式</w:t>
      </w:r>
      <w:r w:rsidR="00E04A9E">
        <w:rPr>
          <w:rFonts w:ascii="ＭＳ 明朝" w:eastAsia="ＭＳ 明朝" w:hAnsi="ＭＳ 明朝" w:hint="eastAsia"/>
          <w:sz w:val="24"/>
          <w:szCs w:val="24"/>
        </w:rPr>
        <w:t>第８</w:t>
      </w:r>
      <w:r w:rsidR="00370D3B">
        <w:rPr>
          <w:rFonts w:ascii="ＭＳ 明朝" w:eastAsia="ＭＳ 明朝" w:hAnsi="ＭＳ 明朝" w:hint="eastAsia"/>
          <w:sz w:val="24"/>
          <w:szCs w:val="24"/>
        </w:rPr>
        <w:t>－１号～</w:t>
      </w:r>
      <w:r w:rsidR="00E04A9E">
        <w:rPr>
          <w:rFonts w:ascii="ＭＳ 明朝" w:eastAsia="ＭＳ 明朝" w:hAnsi="ＭＳ 明朝" w:hint="eastAsia"/>
          <w:sz w:val="24"/>
          <w:szCs w:val="24"/>
        </w:rPr>
        <w:t>第８</w:t>
      </w:r>
      <w:r w:rsidR="00DF15C4">
        <w:rPr>
          <w:rFonts w:ascii="ＭＳ 明朝" w:eastAsia="ＭＳ 明朝" w:hAnsi="ＭＳ 明朝" w:hint="eastAsia"/>
          <w:sz w:val="24"/>
          <w:szCs w:val="24"/>
        </w:rPr>
        <w:t>－</w:t>
      </w:r>
      <w:r w:rsidR="002C6475">
        <w:rPr>
          <w:rFonts w:ascii="ＭＳ 明朝" w:eastAsia="ＭＳ 明朝" w:hAnsi="ＭＳ 明朝" w:hint="eastAsia"/>
          <w:sz w:val="24"/>
          <w:szCs w:val="24"/>
        </w:rPr>
        <w:t>３</w:t>
      </w:r>
      <w:r w:rsidR="00370D3B">
        <w:rPr>
          <w:rFonts w:ascii="ＭＳ 明朝" w:eastAsia="ＭＳ 明朝" w:hAnsi="ＭＳ 明朝" w:hint="eastAsia"/>
          <w:sz w:val="24"/>
          <w:szCs w:val="24"/>
        </w:rPr>
        <w:t>号だけで</w:t>
      </w:r>
      <w:r w:rsidR="00370D3B" w:rsidRPr="00370D3B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片面</w:t>
      </w:r>
      <w:r w:rsidR="002C6475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１０</w:t>
      </w:r>
      <w:r w:rsidR="00370D3B" w:rsidRPr="00370D3B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枚</w:t>
      </w:r>
      <w:r w:rsidR="003517EB" w:rsidRPr="00370D3B">
        <w:rPr>
          <w:rFonts w:ascii="ＭＳ Ｐゴシック" w:eastAsia="ＭＳ Ｐゴシック" w:hAnsi="ＭＳ Ｐゴシック" w:hint="eastAsia"/>
          <w:b/>
          <w:color w:val="000000" w:themeColor="text1"/>
          <w:sz w:val="24"/>
          <w:szCs w:val="24"/>
        </w:rPr>
        <w:t>以内</w:t>
      </w:r>
      <w:r w:rsidR="003517EB" w:rsidRPr="00052818">
        <w:rPr>
          <w:rFonts w:ascii="ＭＳ 明朝" w:eastAsia="ＭＳ 明朝" w:hAnsi="ＭＳ 明朝" w:hint="eastAsia"/>
          <w:sz w:val="24"/>
          <w:szCs w:val="24"/>
        </w:rPr>
        <w:t>に</w:t>
      </w:r>
      <w:r w:rsidR="002A6551">
        <w:rPr>
          <w:rFonts w:ascii="ＭＳ 明朝" w:eastAsia="ＭＳ 明朝" w:hAnsi="ＭＳ 明朝" w:hint="eastAsia"/>
          <w:sz w:val="24"/>
          <w:szCs w:val="24"/>
        </w:rPr>
        <w:t>収</w:t>
      </w:r>
      <w:r w:rsidR="003517EB" w:rsidRPr="00052818">
        <w:rPr>
          <w:rFonts w:ascii="ＭＳ 明朝" w:eastAsia="ＭＳ 明朝" w:hAnsi="ＭＳ 明朝" w:hint="eastAsia"/>
          <w:sz w:val="24"/>
          <w:szCs w:val="24"/>
        </w:rPr>
        <w:t>まるよう作成すること。</w:t>
      </w:r>
    </w:p>
    <w:p w:rsidR="00213FF8" w:rsidRPr="00DF15C4" w:rsidRDefault="00213FF8" w:rsidP="001D7A31">
      <w:pPr>
        <w:ind w:left="480" w:hangingChars="200" w:hanging="480"/>
        <w:jc w:val="left"/>
        <w:rPr>
          <w:rFonts w:ascii="ＭＳ 明朝" w:eastAsia="ＭＳ 明朝" w:hAnsi="ＭＳ 明朝"/>
          <w:sz w:val="24"/>
          <w:szCs w:val="24"/>
        </w:rPr>
      </w:pPr>
    </w:p>
    <w:p w:rsidR="00FF0F4F" w:rsidRDefault="001D5694" w:rsidP="008D0798">
      <w:pPr>
        <w:jc w:val="left"/>
        <w:rPr>
          <w:rFonts w:ascii="ＭＳ 明朝" w:eastAsia="ＭＳ 明朝" w:hAnsi="ＭＳ 明朝"/>
          <w:b/>
          <w:sz w:val="24"/>
          <w:szCs w:val="24"/>
        </w:rPr>
      </w:pPr>
      <w:r w:rsidRPr="001D5694">
        <w:rPr>
          <w:rFonts w:ascii="ＭＳ 明朝" w:eastAsia="ＭＳ 明朝" w:hAnsi="ＭＳ 明朝" w:hint="eastAsia"/>
          <w:b/>
          <w:sz w:val="24"/>
          <w:szCs w:val="24"/>
        </w:rPr>
        <w:t xml:space="preserve">２　</w:t>
      </w:r>
      <w:r w:rsidR="00176E23">
        <w:rPr>
          <w:rFonts w:ascii="ＭＳ 明朝" w:eastAsia="ＭＳ 明朝" w:hAnsi="ＭＳ 明朝" w:hint="eastAsia"/>
          <w:b/>
          <w:sz w:val="24"/>
          <w:szCs w:val="24"/>
        </w:rPr>
        <w:t>主な</w:t>
      </w:r>
      <w:r w:rsidR="003517EB" w:rsidRPr="00052818">
        <w:rPr>
          <w:rFonts w:ascii="ＭＳ 明朝" w:eastAsia="ＭＳ 明朝" w:hAnsi="ＭＳ 明朝" w:hint="eastAsia"/>
          <w:b/>
          <w:sz w:val="24"/>
          <w:szCs w:val="24"/>
        </w:rPr>
        <w:t>記載内容</w:t>
      </w:r>
    </w:p>
    <w:p w:rsidR="00A334F1" w:rsidRDefault="00E04A9E" w:rsidP="00A334F1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第８</w:t>
      </w:r>
      <w:r w:rsidR="00245F08">
        <w:rPr>
          <w:rFonts w:ascii="ＭＳ 明朝" w:eastAsia="ＭＳ 明朝" w:hAnsi="ＭＳ 明朝" w:hint="eastAsia"/>
          <w:sz w:val="24"/>
          <w:szCs w:val="24"/>
        </w:rPr>
        <w:t xml:space="preserve">－１号　</w:t>
      </w:r>
      <w:r w:rsidR="00A334F1">
        <w:rPr>
          <w:rFonts w:ascii="ＭＳ 明朝" w:eastAsia="ＭＳ 明朝" w:hAnsi="ＭＳ 明朝" w:hint="eastAsia"/>
          <w:sz w:val="24"/>
          <w:szCs w:val="24"/>
        </w:rPr>
        <w:t>業務実績</w:t>
      </w:r>
    </w:p>
    <w:p w:rsidR="00A334F1" w:rsidRDefault="00A334F1" w:rsidP="00545147">
      <w:pPr>
        <w:ind w:left="1680" w:hangingChars="700" w:hanging="16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〇</w:t>
      </w:r>
      <w:r w:rsidRPr="00A334F1">
        <w:rPr>
          <w:rFonts w:ascii="ＭＳ 明朝" w:eastAsia="ＭＳ 明朝" w:hAnsi="ＭＳ 明朝" w:hint="eastAsia"/>
          <w:sz w:val="24"/>
          <w:szCs w:val="24"/>
        </w:rPr>
        <w:t>本業務の内容と同種又は類似の業務を行った</w:t>
      </w:r>
      <w:r>
        <w:rPr>
          <w:rFonts w:ascii="ＭＳ 明朝" w:eastAsia="ＭＳ 明朝" w:hAnsi="ＭＳ 明朝" w:hint="eastAsia"/>
          <w:sz w:val="24"/>
          <w:szCs w:val="24"/>
        </w:rPr>
        <w:t>業務実績</w:t>
      </w:r>
      <w:r w:rsidR="00080811">
        <w:rPr>
          <w:rFonts w:ascii="ＭＳ 明朝" w:eastAsia="ＭＳ 明朝" w:hAnsi="ＭＳ 明朝" w:hint="eastAsia"/>
          <w:sz w:val="24"/>
          <w:szCs w:val="24"/>
        </w:rPr>
        <w:t>等（</w:t>
      </w:r>
      <w:r w:rsidR="00BA4E85">
        <w:rPr>
          <w:rFonts w:ascii="ＭＳ 明朝" w:eastAsia="ＭＳ 明朝" w:hAnsi="ＭＳ 明朝" w:hint="eastAsia"/>
          <w:sz w:val="24"/>
          <w:szCs w:val="24"/>
        </w:rPr>
        <w:t>業務名</w:t>
      </w:r>
      <w:r w:rsidR="00080811">
        <w:rPr>
          <w:rFonts w:ascii="ＭＳ 明朝" w:eastAsia="ＭＳ 明朝" w:hAnsi="ＭＳ 明朝" w:hint="eastAsia"/>
          <w:sz w:val="24"/>
          <w:szCs w:val="24"/>
        </w:rPr>
        <w:t>・</w:t>
      </w:r>
      <w:r w:rsidR="00BA4E85">
        <w:rPr>
          <w:rFonts w:ascii="ＭＳ 明朝" w:eastAsia="ＭＳ 明朝" w:hAnsi="ＭＳ 明朝" w:hint="eastAsia"/>
          <w:sz w:val="24"/>
          <w:szCs w:val="24"/>
        </w:rPr>
        <w:t>発注者（</w:t>
      </w:r>
      <w:r w:rsidR="00080811">
        <w:rPr>
          <w:rFonts w:ascii="ＭＳ 明朝" w:eastAsia="ＭＳ 明朝" w:hAnsi="ＭＳ 明朝" w:hint="eastAsia"/>
          <w:sz w:val="24"/>
          <w:szCs w:val="24"/>
        </w:rPr>
        <w:t>都道府県市区名</w:t>
      </w:r>
      <w:r w:rsidR="00BA4E85">
        <w:rPr>
          <w:rFonts w:ascii="ＭＳ 明朝" w:eastAsia="ＭＳ 明朝" w:hAnsi="ＭＳ 明朝" w:hint="eastAsia"/>
          <w:sz w:val="24"/>
          <w:szCs w:val="24"/>
        </w:rPr>
        <w:t>）</w:t>
      </w:r>
      <w:r w:rsidR="00080811">
        <w:rPr>
          <w:rFonts w:ascii="ＭＳ 明朝" w:eastAsia="ＭＳ 明朝" w:hAnsi="ＭＳ 明朝" w:hint="eastAsia"/>
          <w:sz w:val="24"/>
          <w:szCs w:val="24"/>
        </w:rPr>
        <w:t>・業務開始年</w:t>
      </w:r>
      <w:r w:rsidR="00080811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月・</w:t>
      </w:r>
      <w:r w:rsidR="00642618" w:rsidRPr="00370D3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業務期間・</w:t>
      </w:r>
      <w:r w:rsidR="00080811">
        <w:rPr>
          <w:rFonts w:ascii="ＭＳ 明朝" w:eastAsia="ＭＳ 明朝" w:hAnsi="ＭＳ 明朝" w:hint="eastAsia"/>
          <w:sz w:val="24"/>
          <w:szCs w:val="24"/>
        </w:rPr>
        <w:t>業務区分）を</w:t>
      </w:r>
      <w:r>
        <w:rPr>
          <w:rFonts w:ascii="ＭＳ 明朝" w:eastAsia="ＭＳ 明朝" w:hAnsi="ＭＳ 明朝" w:hint="eastAsia"/>
          <w:sz w:val="24"/>
          <w:szCs w:val="24"/>
        </w:rPr>
        <w:t>記載</w:t>
      </w:r>
      <w:r w:rsidR="00414C8D">
        <w:rPr>
          <w:rFonts w:ascii="ＭＳ 明朝" w:eastAsia="ＭＳ 明朝" w:hAnsi="ＭＳ 明朝" w:hint="eastAsia"/>
          <w:sz w:val="24"/>
          <w:szCs w:val="24"/>
        </w:rPr>
        <w:t>すること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  <w:r w:rsidR="00545147">
        <w:rPr>
          <w:rFonts w:ascii="ＭＳ 明朝" w:eastAsia="ＭＳ 明朝" w:hAnsi="ＭＳ 明朝" w:hint="eastAsia"/>
          <w:sz w:val="24"/>
          <w:szCs w:val="24"/>
        </w:rPr>
        <w:t>※業務区分</w:t>
      </w:r>
      <w:r>
        <w:rPr>
          <w:rFonts w:ascii="ＭＳ 明朝" w:eastAsia="ＭＳ 明朝" w:hAnsi="ＭＳ 明朝" w:hint="eastAsia"/>
          <w:sz w:val="24"/>
          <w:szCs w:val="24"/>
        </w:rPr>
        <w:t>例：</w:t>
      </w:r>
      <w:r w:rsidR="00E12211">
        <w:rPr>
          <w:rFonts w:ascii="ＭＳ 明朝" w:eastAsia="ＭＳ 明朝" w:hAnsi="ＭＳ 明朝" w:hint="eastAsia"/>
          <w:sz w:val="24"/>
          <w:szCs w:val="24"/>
        </w:rPr>
        <w:t>業務委託</w:t>
      </w:r>
      <w:r w:rsidRPr="00A334F1">
        <w:rPr>
          <w:rFonts w:ascii="ＭＳ 明朝" w:eastAsia="ＭＳ 明朝" w:hAnsi="ＭＳ 明朝" w:hint="eastAsia"/>
          <w:sz w:val="24"/>
          <w:szCs w:val="24"/>
        </w:rPr>
        <w:t>、ＰＦＩ</w:t>
      </w:r>
      <w:r w:rsidR="00414C8D">
        <w:rPr>
          <w:rFonts w:ascii="ＭＳ 明朝" w:eastAsia="ＭＳ 明朝" w:hAnsi="ＭＳ 明朝" w:hint="eastAsia"/>
          <w:sz w:val="24"/>
          <w:szCs w:val="24"/>
        </w:rPr>
        <w:t>・ＤＢＯ</w:t>
      </w:r>
      <w:r w:rsidRPr="00A334F1">
        <w:rPr>
          <w:rFonts w:ascii="ＭＳ 明朝" w:eastAsia="ＭＳ 明朝" w:hAnsi="ＭＳ 明朝" w:hint="eastAsia"/>
          <w:sz w:val="24"/>
          <w:szCs w:val="24"/>
        </w:rPr>
        <w:t>など）</w:t>
      </w:r>
    </w:p>
    <w:p w:rsidR="00781403" w:rsidRDefault="00781403" w:rsidP="00781403">
      <w:pPr>
        <w:ind w:firstLineChars="708" w:firstLine="1699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※民間等による業務区分例に相当するものを含む。</w:t>
      </w:r>
    </w:p>
    <w:p w:rsidR="002A6551" w:rsidRDefault="00E04A9E" w:rsidP="008D0798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第８</w:t>
      </w:r>
      <w:r w:rsidR="002A6551">
        <w:rPr>
          <w:rFonts w:ascii="ＭＳ 明朝" w:eastAsia="ＭＳ 明朝" w:hAnsi="ＭＳ 明朝" w:hint="eastAsia"/>
          <w:sz w:val="24"/>
          <w:szCs w:val="24"/>
        </w:rPr>
        <w:t>－</w:t>
      </w:r>
      <w:r w:rsidR="00BA4E85">
        <w:rPr>
          <w:rFonts w:ascii="ＭＳ 明朝" w:eastAsia="ＭＳ 明朝" w:hAnsi="ＭＳ 明朝" w:hint="eastAsia"/>
          <w:sz w:val="24"/>
          <w:szCs w:val="24"/>
        </w:rPr>
        <w:t>２</w:t>
      </w:r>
      <w:r w:rsidR="002A6551">
        <w:rPr>
          <w:rFonts w:ascii="ＭＳ 明朝" w:eastAsia="ＭＳ 明朝" w:hAnsi="ＭＳ 明朝" w:hint="eastAsia"/>
          <w:sz w:val="24"/>
          <w:szCs w:val="24"/>
        </w:rPr>
        <w:t>号　本業務に係る基本的な考え方</w:t>
      </w:r>
      <w:r w:rsidR="00A334F1">
        <w:rPr>
          <w:rFonts w:ascii="ＭＳ 明朝" w:eastAsia="ＭＳ 明朝" w:hAnsi="ＭＳ 明朝" w:hint="eastAsia"/>
          <w:sz w:val="24"/>
          <w:szCs w:val="24"/>
        </w:rPr>
        <w:t>及び本業務の実施体制</w:t>
      </w:r>
    </w:p>
    <w:p w:rsidR="002A6551" w:rsidRDefault="002A6551" w:rsidP="002A6551">
      <w:pPr>
        <w:ind w:left="1680" w:hangingChars="700" w:hanging="16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〇本業務への基本的な考え方や</w:t>
      </w:r>
      <w:r w:rsidR="00BA4E85">
        <w:rPr>
          <w:rFonts w:ascii="ＭＳ 明朝" w:eastAsia="ＭＳ 明朝" w:hAnsi="ＭＳ 明朝" w:hint="eastAsia"/>
          <w:sz w:val="24"/>
          <w:szCs w:val="24"/>
        </w:rPr>
        <w:t>設計方針</w:t>
      </w:r>
      <w:r>
        <w:rPr>
          <w:rFonts w:ascii="ＭＳ 明朝" w:eastAsia="ＭＳ 明朝" w:hAnsi="ＭＳ 明朝" w:hint="eastAsia"/>
          <w:sz w:val="24"/>
          <w:szCs w:val="24"/>
        </w:rPr>
        <w:t>などを簡潔に記載</w:t>
      </w:r>
      <w:r w:rsidR="00370D3B">
        <w:rPr>
          <w:rFonts w:ascii="ＭＳ 明朝" w:eastAsia="ＭＳ 明朝" w:hAnsi="ＭＳ 明朝" w:hint="eastAsia"/>
          <w:sz w:val="24"/>
          <w:szCs w:val="24"/>
        </w:rPr>
        <w:t>すること。</w:t>
      </w:r>
    </w:p>
    <w:p w:rsidR="00DF15C4" w:rsidRDefault="00707C48" w:rsidP="00707C48">
      <w:pPr>
        <w:ind w:leftChars="685" w:left="1678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〇配置する人員体制や配置予定の</w:t>
      </w:r>
      <w:r w:rsidR="00BA4E85">
        <w:rPr>
          <w:rFonts w:ascii="ＭＳ 明朝" w:eastAsia="ＭＳ 明朝" w:hAnsi="ＭＳ 明朝" w:hint="eastAsia"/>
          <w:sz w:val="24"/>
          <w:szCs w:val="24"/>
        </w:rPr>
        <w:t>主任技術者</w:t>
      </w:r>
      <w:r>
        <w:rPr>
          <w:rFonts w:ascii="ＭＳ 明朝" w:eastAsia="ＭＳ 明朝" w:hAnsi="ＭＳ 明朝" w:hint="eastAsia"/>
          <w:sz w:val="24"/>
          <w:szCs w:val="24"/>
        </w:rPr>
        <w:t>の業務遂行能力</w:t>
      </w:r>
      <w:r w:rsidR="00DB195B">
        <w:rPr>
          <w:rFonts w:ascii="ＭＳ 明朝" w:eastAsia="ＭＳ 明朝" w:hAnsi="ＭＳ 明朝" w:hint="eastAsia"/>
          <w:sz w:val="24"/>
          <w:szCs w:val="24"/>
        </w:rPr>
        <w:t>（</w:t>
      </w:r>
      <w:r w:rsidR="00BA4E85">
        <w:rPr>
          <w:rFonts w:ascii="ＭＳ 明朝" w:eastAsia="ＭＳ 明朝" w:hAnsi="ＭＳ 明朝" w:hint="eastAsia"/>
          <w:sz w:val="24"/>
          <w:szCs w:val="24"/>
        </w:rPr>
        <w:t>１級建築士</w:t>
      </w:r>
      <w:r w:rsidR="00DB195B">
        <w:rPr>
          <w:rFonts w:ascii="ＭＳ 明朝" w:eastAsia="ＭＳ 明朝" w:hAnsi="ＭＳ 明朝" w:hint="eastAsia"/>
          <w:sz w:val="24"/>
          <w:szCs w:val="24"/>
        </w:rPr>
        <w:t>等の資格など）</w:t>
      </w:r>
      <w:r>
        <w:rPr>
          <w:rFonts w:ascii="ＭＳ 明朝" w:eastAsia="ＭＳ 明朝" w:hAnsi="ＭＳ 明朝" w:hint="eastAsia"/>
          <w:sz w:val="24"/>
          <w:szCs w:val="24"/>
        </w:rPr>
        <w:t>について、具体的に記載</w:t>
      </w:r>
      <w:r w:rsidR="00370D3B">
        <w:rPr>
          <w:rFonts w:ascii="ＭＳ 明朝" w:eastAsia="ＭＳ 明朝" w:hAnsi="ＭＳ 明朝" w:hint="eastAsia"/>
          <w:sz w:val="24"/>
          <w:szCs w:val="24"/>
        </w:rPr>
        <w:t>すること。</w:t>
      </w:r>
    </w:p>
    <w:p w:rsidR="00707C48" w:rsidRDefault="00E04A9E" w:rsidP="00BA4E85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第８</w:t>
      </w:r>
      <w:r w:rsidR="00E90EF3">
        <w:rPr>
          <w:rFonts w:ascii="ＭＳ 明朝" w:eastAsia="ＭＳ 明朝" w:hAnsi="ＭＳ 明朝" w:hint="eastAsia"/>
          <w:sz w:val="24"/>
          <w:szCs w:val="24"/>
        </w:rPr>
        <w:t>－</w:t>
      </w:r>
      <w:r w:rsidR="00BA4E85">
        <w:rPr>
          <w:rFonts w:ascii="ＭＳ 明朝" w:eastAsia="ＭＳ 明朝" w:hAnsi="ＭＳ 明朝" w:hint="eastAsia"/>
          <w:sz w:val="24"/>
          <w:szCs w:val="24"/>
        </w:rPr>
        <w:t>３</w:t>
      </w:r>
      <w:r w:rsidR="00707C48">
        <w:rPr>
          <w:rFonts w:ascii="ＭＳ 明朝" w:eastAsia="ＭＳ 明朝" w:hAnsi="ＭＳ 明朝" w:hint="eastAsia"/>
          <w:sz w:val="24"/>
          <w:szCs w:val="24"/>
        </w:rPr>
        <w:t xml:space="preserve">号　</w:t>
      </w:r>
      <w:r w:rsidR="00BA4E85">
        <w:rPr>
          <w:rFonts w:ascii="ＭＳ 明朝" w:eastAsia="ＭＳ 明朝" w:hAnsi="ＭＳ 明朝" w:hint="eastAsia"/>
          <w:sz w:val="24"/>
          <w:szCs w:val="24"/>
        </w:rPr>
        <w:t>想定スケジュール</w:t>
      </w:r>
    </w:p>
    <w:p w:rsidR="00707C48" w:rsidRDefault="00707C48" w:rsidP="00707C48">
      <w:pPr>
        <w:widowControl/>
        <w:ind w:left="1680" w:hangingChars="700" w:hanging="16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〇</w:t>
      </w:r>
      <w:r w:rsidRPr="00052818">
        <w:rPr>
          <w:rFonts w:ascii="ＭＳ 明朝" w:eastAsia="ＭＳ 明朝" w:hAnsi="ＭＳ 明朝" w:hint="eastAsia"/>
          <w:sz w:val="24"/>
          <w:szCs w:val="24"/>
        </w:rPr>
        <w:t>本業務</w:t>
      </w:r>
      <w:r w:rsidR="00BA4E85">
        <w:rPr>
          <w:rFonts w:ascii="ＭＳ 明朝" w:eastAsia="ＭＳ 明朝" w:hAnsi="ＭＳ 明朝" w:hint="eastAsia"/>
          <w:sz w:val="24"/>
          <w:szCs w:val="24"/>
        </w:rPr>
        <w:t>及び各施設の工事期間等の想定スケジュールを</w:t>
      </w:r>
      <w:r w:rsidR="00E04A9E">
        <w:rPr>
          <w:rFonts w:ascii="ＭＳ 明朝" w:eastAsia="ＭＳ 明朝" w:hAnsi="ＭＳ 明朝" w:hint="eastAsia"/>
          <w:sz w:val="24"/>
          <w:szCs w:val="24"/>
        </w:rPr>
        <w:t>過去の実績等を踏まえ、</w:t>
      </w:r>
      <w:bookmarkStart w:id="0" w:name="_GoBack"/>
      <w:bookmarkEnd w:id="0"/>
      <w:r w:rsidR="00BA4E85">
        <w:rPr>
          <w:rFonts w:ascii="ＭＳ 明朝" w:eastAsia="ＭＳ 明朝" w:hAnsi="ＭＳ 明朝" w:hint="eastAsia"/>
          <w:sz w:val="24"/>
          <w:szCs w:val="24"/>
        </w:rPr>
        <w:t>記載してください。</w:t>
      </w:r>
    </w:p>
    <w:p w:rsidR="00BA4E85" w:rsidRDefault="00BA4E85" w:rsidP="00707C48">
      <w:pPr>
        <w:widowControl/>
        <w:ind w:left="1680" w:hangingChars="700" w:hanging="16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〇工事期間については、</w:t>
      </w:r>
      <w:r w:rsidR="002C6475">
        <w:rPr>
          <w:rFonts w:ascii="ＭＳ 明朝" w:eastAsia="ＭＳ 明朝" w:hAnsi="ＭＳ 明朝" w:hint="eastAsia"/>
          <w:sz w:val="24"/>
          <w:szCs w:val="24"/>
        </w:rPr>
        <w:t>効率的で最短となるよう検討するとともに、</w:t>
      </w:r>
      <w:r>
        <w:rPr>
          <w:rFonts w:ascii="ＭＳ 明朝" w:eastAsia="ＭＳ 明朝" w:hAnsi="ＭＳ 明朝" w:hint="eastAsia"/>
          <w:sz w:val="24"/>
          <w:szCs w:val="24"/>
        </w:rPr>
        <w:t>各施設の休館期間ができる限り重ならないよう検討する</w:t>
      </w:r>
      <w:r w:rsidR="002C6475">
        <w:rPr>
          <w:rFonts w:ascii="ＭＳ 明朝" w:eastAsia="ＭＳ 明朝" w:hAnsi="ＭＳ 明朝" w:hint="eastAsia"/>
          <w:sz w:val="24"/>
          <w:szCs w:val="24"/>
        </w:rPr>
        <w:t>こと。</w:t>
      </w:r>
    </w:p>
    <w:p w:rsidR="00BA4E85" w:rsidRDefault="00BA4E85" w:rsidP="00707C48">
      <w:pPr>
        <w:widowControl/>
        <w:ind w:left="1680" w:hangingChars="700" w:hanging="1680"/>
        <w:jc w:val="left"/>
        <w:rPr>
          <w:rFonts w:ascii="ＭＳ 明朝" w:eastAsia="ＭＳ 明朝" w:hAnsi="ＭＳ 明朝"/>
          <w:sz w:val="24"/>
          <w:szCs w:val="24"/>
        </w:rPr>
      </w:pPr>
    </w:p>
    <w:p w:rsidR="00BA4E85" w:rsidRDefault="00BA4E85" w:rsidP="00707C48">
      <w:pPr>
        <w:widowControl/>
        <w:ind w:left="1680" w:hangingChars="700" w:hanging="1680"/>
        <w:jc w:val="left"/>
        <w:rPr>
          <w:rFonts w:ascii="ＭＳ 明朝" w:eastAsia="ＭＳ 明朝" w:hAnsi="ＭＳ 明朝"/>
          <w:sz w:val="24"/>
          <w:szCs w:val="24"/>
        </w:rPr>
      </w:pPr>
    </w:p>
    <w:p w:rsidR="00BA4E85" w:rsidRDefault="00BA4E85" w:rsidP="00707C48">
      <w:pPr>
        <w:widowControl/>
        <w:ind w:left="1680" w:hangingChars="700" w:hanging="1680"/>
        <w:jc w:val="left"/>
        <w:rPr>
          <w:rFonts w:ascii="ＭＳ 明朝" w:eastAsia="ＭＳ 明朝" w:hAnsi="ＭＳ 明朝"/>
          <w:sz w:val="24"/>
          <w:szCs w:val="24"/>
        </w:rPr>
      </w:pPr>
    </w:p>
    <w:p w:rsidR="00BA4E85" w:rsidRDefault="00BA4E85" w:rsidP="00707C48">
      <w:pPr>
        <w:widowControl/>
        <w:ind w:left="1680" w:hangingChars="700" w:hanging="1680"/>
        <w:jc w:val="left"/>
        <w:rPr>
          <w:rFonts w:ascii="ＭＳ 明朝" w:eastAsia="ＭＳ 明朝" w:hAnsi="ＭＳ 明朝"/>
          <w:sz w:val="24"/>
          <w:szCs w:val="24"/>
        </w:rPr>
      </w:pPr>
    </w:p>
    <w:p w:rsidR="00BA4E85" w:rsidRDefault="00BA4E85" w:rsidP="00707C48">
      <w:pPr>
        <w:widowControl/>
        <w:ind w:left="1680" w:hangingChars="700" w:hanging="1680"/>
        <w:jc w:val="left"/>
        <w:rPr>
          <w:rFonts w:ascii="ＭＳ 明朝" w:eastAsia="ＭＳ 明朝" w:hAnsi="ＭＳ 明朝"/>
          <w:sz w:val="24"/>
          <w:szCs w:val="24"/>
        </w:rPr>
      </w:pPr>
    </w:p>
    <w:p w:rsidR="00BA4E85" w:rsidRDefault="00BA4E85" w:rsidP="00707C48">
      <w:pPr>
        <w:widowControl/>
        <w:ind w:left="1680" w:hangingChars="700" w:hanging="1680"/>
        <w:jc w:val="left"/>
        <w:rPr>
          <w:rFonts w:ascii="ＭＳ 明朝" w:eastAsia="ＭＳ 明朝" w:hAnsi="ＭＳ 明朝"/>
          <w:sz w:val="24"/>
          <w:szCs w:val="24"/>
        </w:rPr>
      </w:pPr>
    </w:p>
    <w:p w:rsidR="00E60A89" w:rsidRDefault="00E04A9E" w:rsidP="00E60A89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第８</w:t>
      </w:r>
      <w:r w:rsidR="00E60A89">
        <w:rPr>
          <w:rFonts w:ascii="ＭＳ 明朝" w:eastAsia="ＭＳ 明朝" w:hAnsi="ＭＳ 明朝" w:hint="eastAsia"/>
          <w:sz w:val="24"/>
          <w:szCs w:val="24"/>
        </w:rPr>
        <w:t>－１号　業務実績</w:t>
      </w:r>
    </w:p>
    <w:p w:rsidR="00FA24DA" w:rsidRPr="00052818" w:rsidRDefault="00FA24DA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052818">
        <w:rPr>
          <w:rFonts w:ascii="ＭＳ 明朝" w:eastAsia="ＭＳ 明朝" w:hAnsi="ＭＳ 明朝"/>
          <w:sz w:val="24"/>
          <w:szCs w:val="24"/>
        </w:rPr>
        <w:br w:type="page"/>
      </w:r>
    </w:p>
    <w:p w:rsidR="00DF15C4" w:rsidRDefault="00E04A9E" w:rsidP="00DF15C4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第８</w:t>
      </w:r>
      <w:r w:rsidR="00DF15C4">
        <w:rPr>
          <w:rFonts w:ascii="ＭＳ 明朝" w:eastAsia="ＭＳ 明朝" w:hAnsi="ＭＳ 明朝" w:hint="eastAsia"/>
          <w:sz w:val="24"/>
          <w:szCs w:val="24"/>
        </w:rPr>
        <w:t xml:space="preserve">－２号　</w:t>
      </w:r>
      <w:r w:rsidR="002C6475">
        <w:rPr>
          <w:rFonts w:ascii="ＭＳ 明朝" w:eastAsia="ＭＳ 明朝" w:hAnsi="ＭＳ 明朝" w:hint="eastAsia"/>
          <w:sz w:val="24"/>
          <w:szCs w:val="24"/>
        </w:rPr>
        <w:t>本業務に係る基本的な考え方及び本業務の実施体制</w:t>
      </w:r>
    </w:p>
    <w:p w:rsidR="00DF15C4" w:rsidRDefault="00DF15C4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br w:type="page"/>
      </w:r>
    </w:p>
    <w:p w:rsidR="00D90836" w:rsidRPr="00052818" w:rsidRDefault="00E04A9E" w:rsidP="002C6475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第８</w:t>
      </w:r>
      <w:r w:rsidR="00DF15C4">
        <w:rPr>
          <w:rFonts w:ascii="ＭＳ 明朝" w:eastAsia="ＭＳ 明朝" w:hAnsi="ＭＳ 明朝" w:hint="eastAsia"/>
          <w:sz w:val="24"/>
          <w:szCs w:val="24"/>
        </w:rPr>
        <w:t>－３</w:t>
      </w:r>
      <w:r w:rsidR="00E60A89">
        <w:rPr>
          <w:rFonts w:ascii="ＭＳ 明朝" w:eastAsia="ＭＳ 明朝" w:hAnsi="ＭＳ 明朝" w:hint="eastAsia"/>
          <w:sz w:val="24"/>
          <w:szCs w:val="24"/>
        </w:rPr>
        <w:t xml:space="preserve">号　</w:t>
      </w:r>
      <w:r w:rsidR="002C6475">
        <w:rPr>
          <w:rFonts w:ascii="ＭＳ 明朝" w:eastAsia="ＭＳ 明朝" w:hAnsi="ＭＳ 明朝" w:hint="eastAsia"/>
          <w:sz w:val="24"/>
          <w:szCs w:val="24"/>
        </w:rPr>
        <w:t>想定スケジュール</w:t>
      </w:r>
    </w:p>
    <w:sectPr w:rsidR="00D90836" w:rsidRPr="00052818" w:rsidSect="00A84BA4">
      <w:headerReference w:type="default" r:id="rId8"/>
      <w:type w:val="continuous"/>
      <w:pgSz w:w="11906" w:h="16838"/>
      <w:pgMar w:top="1077" w:right="1440" w:bottom="107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BE3" w:rsidRDefault="00533BE3" w:rsidP="00AB71D0">
      <w:r>
        <w:separator/>
      </w:r>
    </w:p>
  </w:endnote>
  <w:endnote w:type="continuationSeparator" w:id="0">
    <w:p w:rsidR="00533BE3" w:rsidRDefault="00533BE3" w:rsidP="00AB7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BE3" w:rsidRDefault="00533BE3" w:rsidP="00AB71D0">
      <w:r>
        <w:separator/>
      </w:r>
    </w:p>
  </w:footnote>
  <w:footnote w:type="continuationSeparator" w:id="0">
    <w:p w:rsidR="00533BE3" w:rsidRDefault="00533BE3" w:rsidP="00AB7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BA4" w:rsidRDefault="00A84BA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4810125</wp:posOffset>
              </wp:positionH>
              <wp:positionV relativeFrom="paragraph">
                <wp:posOffset>-216535</wp:posOffset>
              </wp:positionV>
              <wp:extent cx="1447800" cy="314325"/>
              <wp:effectExtent l="0" t="0" r="0" b="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7800" cy="3143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A84BA4" w:rsidRPr="00A84BA4" w:rsidRDefault="00A84BA4">
                          <w:pPr>
                            <w:rPr>
                              <w:rFonts w:ascii="ＭＳ Ｐゴシック" w:eastAsia="ＭＳ Ｐゴシック" w:hAnsi="ＭＳ Ｐゴシック"/>
                              <w:color w:val="808080" w:themeColor="background1" w:themeShade="80"/>
                            </w:rPr>
                          </w:pPr>
                          <w:r w:rsidRPr="00A84BA4">
                            <w:rPr>
                              <w:rFonts w:ascii="ＭＳ Ｐゴシック" w:eastAsia="ＭＳ Ｐゴシック" w:hAnsi="ＭＳ Ｐゴシック" w:hint="eastAsia"/>
                              <w:color w:val="808080" w:themeColor="background1" w:themeShade="80"/>
                            </w:rPr>
                            <w:t>※</w:t>
                          </w:r>
                          <w:r w:rsidRPr="00A84BA4">
                            <w:rPr>
                              <w:rFonts w:ascii="ＭＳ Ｐゴシック" w:eastAsia="ＭＳ Ｐゴシック" w:hAnsi="ＭＳ Ｐゴシック"/>
                              <w:color w:val="808080" w:themeColor="background1" w:themeShade="80"/>
                            </w:rPr>
                            <w:t>片面</w:t>
                          </w:r>
                          <w:r w:rsidR="002C6475">
                            <w:rPr>
                              <w:rFonts w:ascii="ＭＳ Ｐゴシック" w:eastAsia="ＭＳ Ｐゴシック" w:hAnsi="ＭＳ Ｐゴシック" w:hint="eastAsia"/>
                              <w:color w:val="808080" w:themeColor="background1" w:themeShade="80"/>
                            </w:rPr>
                            <w:t>１０</w:t>
                          </w:r>
                          <w:r w:rsidRPr="00A84BA4">
                            <w:rPr>
                              <w:rFonts w:ascii="ＭＳ Ｐゴシック" w:eastAsia="ＭＳ Ｐゴシック" w:hAnsi="ＭＳ Ｐゴシック"/>
                              <w:color w:val="808080" w:themeColor="background1" w:themeShade="80"/>
                            </w:rPr>
                            <w:t>枚以内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78.75pt;margin-top:-17.05pt;width:114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" filled="f" stroked="f" strokeweight=".5pt">
              <v:textbox>
                <w:txbxContent>
                  <w:p w:rsidR="00A84BA4" w:rsidRPr="00A84BA4" w:rsidRDefault="00A84BA4">
                    <w:pPr>
                      <w:rPr>
                        <w:rFonts w:ascii="ＭＳ Ｐゴシック" w:eastAsia="ＭＳ Ｐゴシック" w:hAnsi="ＭＳ Ｐゴシック"/>
                        <w:color w:val="808080" w:themeColor="background1" w:themeShade="80"/>
                      </w:rPr>
                    </w:pPr>
                    <w:r w:rsidRPr="00A84BA4">
                      <w:rPr>
                        <w:rFonts w:ascii="ＭＳ Ｐゴシック" w:eastAsia="ＭＳ Ｐゴシック" w:hAnsi="ＭＳ Ｐゴシック" w:hint="eastAsia"/>
                        <w:color w:val="808080" w:themeColor="background1" w:themeShade="80"/>
                      </w:rPr>
                      <w:t>※</w:t>
                    </w:r>
                    <w:r w:rsidRPr="00A84BA4">
                      <w:rPr>
                        <w:rFonts w:ascii="ＭＳ Ｐゴシック" w:eastAsia="ＭＳ Ｐゴシック" w:hAnsi="ＭＳ Ｐゴシック"/>
                        <w:color w:val="808080" w:themeColor="background1" w:themeShade="80"/>
                      </w:rPr>
                      <w:t>片面</w:t>
                    </w:r>
                    <w:r w:rsidR="002C6475">
                      <w:rPr>
                        <w:rFonts w:ascii="ＭＳ Ｐゴシック" w:eastAsia="ＭＳ Ｐゴシック" w:hAnsi="ＭＳ Ｐゴシック" w:hint="eastAsia"/>
                        <w:color w:val="808080" w:themeColor="background1" w:themeShade="80"/>
                      </w:rPr>
                      <w:t>１０</w:t>
                    </w:r>
                    <w:r w:rsidRPr="00A84BA4">
                      <w:rPr>
                        <w:rFonts w:ascii="ＭＳ Ｐゴシック" w:eastAsia="ＭＳ Ｐゴシック" w:hAnsi="ＭＳ Ｐゴシック"/>
                        <w:color w:val="808080" w:themeColor="background1" w:themeShade="80"/>
                      </w:rPr>
                      <w:t>枚以内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519B0"/>
    <w:multiLevelType w:val="hybridMultilevel"/>
    <w:tmpl w:val="392EECCC"/>
    <w:lvl w:ilvl="0" w:tplc="2FBE0BE8">
      <w:start w:val="7"/>
      <w:numFmt w:val="bullet"/>
      <w:lvlText w:val="・"/>
      <w:lvlJc w:val="left"/>
      <w:pPr>
        <w:ind w:left="15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428"/>
    <w:rsid w:val="00003ED9"/>
    <w:rsid w:val="00013735"/>
    <w:rsid w:val="00017428"/>
    <w:rsid w:val="00052818"/>
    <w:rsid w:val="00066DBF"/>
    <w:rsid w:val="000703C3"/>
    <w:rsid w:val="00073829"/>
    <w:rsid w:val="00077DD9"/>
    <w:rsid w:val="00080811"/>
    <w:rsid w:val="000818A6"/>
    <w:rsid w:val="000B4583"/>
    <w:rsid w:val="001208D4"/>
    <w:rsid w:val="00176E23"/>
    <w:rsid w:val="001B1878"/>
    <w:rsid w:val="001D5694"/>
    <w:rsid w:val="001D7A31"/>
    <w:rsid w:val="00206790"/>
    <w:rsid w:val="00213FF8"/>
    <w:rsid w:val="00235265"/>
    <w:rsid w:val="00245F08"/>
    <w:rsid w:val="00254B3A"/>
    <w:rsid w:val="00256F01"/>
    <w:rsid w:val="00294710"/>
    <w:rsid w:val="00295B32"/>
    <w:rsid w:val="002A6551"/>
    <w:rsid w:val="002C6475"/>
    <w:rsid w:val="003129DB"/>
    <w:rsid w:val="00313639"/>
    <w:rsid w:val="00323733"/>
    <w:rsid w:val="003517EB"/>
    <w:rsid w:val="00370D3B"/>
    <w:rsid w:val="003A4B85"/>
    <w:rsid w:val="00404FF6"/>
    <w:rsid w:val="00414C8D"/>
    <w:rsid w:val="00467856"/>
    <w:rsid w:val="004713BD"/>
    <w:rsid w:val="004E0DE0"/>
    <w:rsid w:val="004E451A"/>
    <w:rsid w:val="004F2F00"/>
    <w:rsid w:val="005025A7"/>
    <w:rsid w:val="00521016"/>
    <w:rsid w:val="00533BE3"/>
    <w:rsid w:val="0054147B"/>
    <w:rsid w:val="00545147"/>
    <w:rsid w:val="0059340B"/>
    <w:rsid w:val="005947FB"/>
    <w:rsid w:val="005B186E"/>
    <w:rsid w:val="005C3790"/>
    <w:rsid w:val="005D00DA"/>
    <w:rsid w:val="0061771F"/>
    <w:rsid w:val="00631934"/>
    <w:rsid w:val="00642618"/>
    <w:rsid w:val="00662345"/>
    <w:rsid w:val="00671DC8"/>
    <w:rsid w:val="006917B4"/>
    <w:rsid w:val="006B441C"/>
    <w:rsid w:val="006E7A69"/>
    <w:rsid w:val="00707C48"/>
    <w:rsid w:val="00762362"/>
    <w:rsid w:val="007731E9"/>
    <w:rsid w:val="00781403"/>
    <w:rsid w:val="00794E9B"/>
    <w:rsid w:val="007A68AF"/>
    <w:rsid w:val="007B22E1"/>
    <w:rsid w:val="007C3795"/>
    <w:rsid w:val="00844FBC"/>
    <w:rsid w:val="00846AF9"/>
    <w:rsid w:val="00866063"/>
    <w:rsid w:val="00872F0D"/>
    <w:rsid w:val="008854FD"/>
    <w:rsid w:val="008A0176"/>
    <w:rsid w:val="008A62C2"/>
    <w:rsid w:val="008B677D"/>
    <w:rsid w:val="008B7CD8"/>
    <w:rsid w:val="008C16AB"/>
    <w:rsid w:val="008D0407"/>
    <w:rsid w:val="008D0798"/>
    <w:rsid w:val="00905833"/>
    <w:rsid w:val="00916F3B"/>
    <w:rsid w:val="00936520"/>
    <w:rsid w:val="0095442F"/>
    <w:rsid w:val="009D4F13"/>
    <w:rsid w:val="009F2CDA"/>
    <w:rsid w:val="00A334F1"/>
    <w:rsid w:val="00A512D2"/>
    <w:rsid w:val="00A6367C"/>
    <w:rsid w:val="00A65EA8"/>
    <w:rsid w:val="00A84BA4"/>
    <w:rsid w:val="00A90A07"/>
    <w:rsid w:val="00AB71D0"/>
    <w:rsid w:val="00AE688A"/>
    <w:rsid w:val="00B22116"/>
    <w:rsid w:val="00B520FB"/>
    <w:rsid w:val="00B66D2C"/>
    <w:rsid w:val="00B67BFB"/>
    <w:rsid w:val="00B73C8E"/>
    <w:rsid w:val="00BA4E85"/>
    <w:rsid w:val="00BC7452"/>
    <w:rsid w:val="00BF580A"/>
    <w:rsid w:val="00C83029"/>
    <w:rsid w:val="00C852BC"/>
    <w:rsid w:val="00CA50F7"/>
    <w:rsid w:val="00CD2DEC"/>
    <w:rsid w:val="00CD6E90"/>
    <w:rsid w:val="00CF0BF1"/>
    <w:rsid w:val="00D15059"/>
    <w:rsid w:val="00D5241F"/>
    <w:rsid w:val="00D66AC9"/>
    <w:rsid w:val="00D77894"/>
    <w:rsid w:val="00D90836"/>
    <w:rsid w:val="00DB195B"/>
    <w:rsid w:val="00DD1AA0"/>
    <w:rsid w:val="00DE6E7F"/>
    <w:rsid w:val="00DF15C4"/>
    <w:rsid w:val="00E04761"/>
    <w:rsid w:val="00E04A9E"/>
    <w:rsid w:val="00E12211"/>
    <w:rsid w:val="00E47B05"/>
    <w:rsid w:val="00E60A89"/>
    <w:rsid w:val="00E850C9"/>
    <w:rsid w:val="00E90EF3"/>
    <w:rsid w:val="00E97281"/>
    <w:rsid w:val="00ED41C5"/>
    <w:rsid w:val="00F009B5"/>
    <w:rsid w:val="00F02A40"/>
    <w:rsid w:val="00F06F62"/>
    <w:rsid w:val="00F21C14"/>
    <w:rsid w:val="00F54B0F"/>
    <w:rsid w:val="00FA24DA"/>
    <w:rsid w:val="00FB0FE1"/>
    <w:rsid w:val="00FF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58B119B"/>
  <w15:chartTrackingRefBased/>
  <w15:docId w15:val="{5ECB8229-9930-427E-9396-83DE1367D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1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71D0"/>
  </w:style>
  <w:style w:type="paragraph" w:styleId="a5">
    <w:name w:val="footer"/>
    <w:basedOn w:val="a"/>
    <w:link w:val="a6"/>
    <w:uiPriority w:val="99"/>
    <w:unhideWhenUsed/>
    <w:rsid w:val="00AB71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71D0"/>
  </w:style>
  <w:style w:type="table" w:styleId="a7">
    <w:name w:val="Table Grid"/>
    <w:basedOn w:val="a1"/>
    <w:uiPriority w:val="39"/>
    <w:rsid w:val="00003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E6E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6E7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295B32"/>
  </w:style>
  <w:style w:type="table" w:customStyle="1" w:styleId="1">
    <w:name w:val="表 (格子)1"/>
    <w:basedOn w:val="a1"/>
    <w:next w:val="a7"/>
    <w:uiPriority w:val="39"/>
    <w:rsid w:val="00FF0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07C4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DE371-8935-498E-888B-6876A272A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4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nw03070</cp:lastModifiedBy>
  <cp:revision>71</cp:revision>
  <cp:lastPrinted>2023-10-30T06:10:00Z</cp:lastPrinted>
  <dcterms:created xsi:type="dcterms:W3CDTF">2021-02-13T03:59:00Z</dcterms:created>
  <dcterms:modified xsi:type="dcterms:W3CDTF">2023-11-08T00:39:00Z</dcterms:modified>
</cp:coreProperties>
</file>